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F" w:rsidRDefault="00EC03C9" w:rsidP="00EC03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3C9">
        <w:rPr>
          <w:rFonts w:ascii="Times New Roman" w:hAnsi="Times New Roman" w:cs="Times New Roman"/>
          <w:b/>
          <w:sz w:val="28"/>
          <w:szCs w:val="28"/>
        </w:rPr>
        <w:t>Мы разные, но мы вместе!</w:t>
      </w:r>
    </w:p>
    <w:p w:rsidR="00EC03C9" w:rsidRDefault="00EC03C9" w:rsidP="00EC0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03C9" w:rsidRDefault="00EC03C9" w:rsidP="001F50F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Всероссийской научно-практической конференции «Поликультурное и этнокультурное образование: достижение стратегических ориентиров» в целях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внутрикультурного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межкультурного диалога в области межнациональных отношений, формирования единого культурного образовательного пространства на основе приверженности идеям единства и дружбы народов, межнационального согласия, российского патриотизма 24 октября в Центре дополнительного образования детей городского округа Стрежевой прошёл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этнофестиваль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97">
        <w:rPr>
          <w:rFonts w:ascii="Times New Roman" w:hAnsi="Times New Roman" w:cs="Times New Roman"/>
          <w:b/>
          <w:sz w:val="28"/>
          <w:szCs w:val="28"/>
        </w:rPr>
        <w:t>«Мы вмест</w:t>
      </w:r>
      <w:r w:rsidR="005A0998">
        <w:rPr>
          <w:rFonts w:ascii="Times New Roman" w:hAnsi="Times New Roman" w:cs="Times New Roman"/>
          <w:b/>
          <w:sz w:val="28"/>
          <w:szCs w:val="28"/>
        </w:rPr>
        <w:t>е!»</w:t>
      </w:r>
      <w:r w:rsidR="009B7B0F">
        <w:rPr>
          <w:rFonts w:ascii="Times New Roman" w:hAnsi="Times New Roman" w:cs="Times New Roman"/>
          <w:b/>
          <w:sz w:val="28"/>
          <w:szCs w:val="28"/>
        </w:rPr>
        <w:t>.</w:t>
      </w:r>
      <w:r w:rsidR="00681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998">
        <w:rPr>
          <w:rFonts w:ascii="Times New Roman" w:hAnsi="Times New Roman" w:cs="Times New Roman"/>
          <w:b/>
          <w:sz w:val="28"/>
          <w:szCs w:val="28"/>
        </w:rPr>
        <w:t xml:space="preserve">48 детей посмотрели концертные номера этнографической школы «Чишмэкэй» и посетили мастер-классы разных народов. Это «Русский сувенир» (выпиливание </w:t>
      </w:r>
      <w:r w:rsidR="00FE1318">
        <w:rPr>
          <w:rFonts w:ascii="Times New Roman" w:hAnsi="Times New Roman" w:cs="Times New Roman"/>
          <w:b/>
          <w:sz w:val="28"/>
          <w:szCs w:val="28"/>
        </w:rPr>
        <w:t>п</w:t>
      </w:r>
      <w:r w:rsidR="005A0998">
        <w:rPr>
          <w:rFonts w:ascii="Times New Roman" w:hAnsi="Times New Roman" w:cs="Times New Roman"/>
          <w:b/>
          <w:sz w:val="28"/>
          <w:szCs w:val="28"/>
        </w:rPr>
        <w:t>о дереву, пед</w:t>
      </w:r>
      <w:r w:rsidR="00FE1318">
        <w:rPr>
          <w:rFonts w:ascii="Times New Roman" w:hAnsi="Times New Roman" w:cs="Times New Roman"/>
          <w:b/>
          <w:sz w:val="28"/>
          <w:szCs w:val="28"/>
        </w:rPr>
        <w:t xml:space="preserve">агог Новожилова Н.В.), «Лепим </w:t>
      </w:r>
      <w:r w:rsidR="005A0998">
        <w:rPr>
          <w:rFonts w:ascii="Times New Roman" w:hAnsi="Times New Roman" w:cs="Times New Roman"/>
          <w:b/>
          <w:sz w:val="28"/>
          <w:szCs w:val="28"/>
        </w:rPr>
        <w:t xml:space="preserve">татарские и башкирские узоры» (работа с солёным тестом, педагог </w:t>
      </w:r>
      <w:proofErr w:type="spellStart"/>
      <w:r w:rsidR="005A0998">
        <w:rPr>
          <w:rFonts w:ascii="Times New Roman" w:hAnsi="Times New Roman" w:cs="Times New Roman"/>
          <w:b/>
          <w:sz w:val="28"/>
          <w:szCs w:val="28"/>
        </w:rPr>
        <w:t>Якшиева</w:t>
      </w:r>
      <w:proofErr w:type="spellEnd"/>
      <w:r w:rsidR="005A0998">
        <w:rPr>
          <w:rFonts w:ascii="Times New Roman" w:hAnsi="Times New Roman" w:cs="Times New Roman"/>
          <w:b/>
          <w:sz w:val="28"/>
          <w:szCs w:val="28"/>
        </w:rPr>
        <w:t xml:space="preserve"> И.И.), «Гранат</w:t>
      </w:r>
      <w:r w:rsidR="006816E7">
        <w:rPr>
          <w:rFonts w:ascii="Times New Roman" w:hAnsi="Times New Roman" w:cs="Times New Roman"/>
          <w:b/>
          <w:sz w:val="28"/>
          <w:szCs w:val="28"/>
        </w:rPr>
        <w:t xml:space="preserve"> – символ Азербайджана» (вышивка бисером, педагог Потапова Л.Д.), «Хантыйская кукла» (аппликация из </w:t>
      </w:r>
      <w:proofErr w:type="spellStart"/>
      <w:r w:rsidR="006816E7">
        <w:rPr>
          <w:rFonts w:ascii="Times New Roman" w:hAnsi="Times New Roman" w:cs="Times New Roman"/>
          <w:b/>
          <w:sz w:val="28"/>
          <w:szCs w:val="28"/>
        </w:rPr>
        <w:t>фоамирана</w:t>
      </w:r>
      <w:proofErr w:type="spellEnd"/>
      <w:r w:rsidR="006816E7">
        <w:rPr>
          <w:rFonts w:ascii="Times New Roman" w:hAnsi="Times New Roman" w:cs="Times New Roman"/>
          <w:b/>
          <w:sz w:val="28"/>
          <w:szCs w:val="28"/>
        </w:rPr>
        <w:t>, педагог Валитова Э.Р.)</w:t>
      </w:r>
      <w:r w:rsidR="001F50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624D2" w:rsidRPr="000624D2" w:rsidRDefault="000624D2" w:rsidP="000624D2">
      <w:pPr>
        <w:pStyle w:val="a3"/>
        <w:ind w:firstLine="709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6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 мастер-классов ребята встретились в актовом зале, показали друг-другу свои шедевры национального искусства, поздрав</w:t>
      </w:r>
      <w:r w:rsidRPr="0006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или с Днём единства народов. Воспитанники</w:t>
      </w:r>
      <w:r w:rsidRPr="0006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ушли домой</w:t>
      </w:r>
      <w:r w:rsidRPr="0006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6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радостными, сияющими и довольными лицами. Очень хочется, чтоб такие </w:t>
      </w:r>
      <w:proofErr w:type="spellStart"/>
      <w:r w:rsidRPr="0006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этнофестивали</w:t>
      </w:r>
      <w:proofErr w:type="spellEnd"/>
      <w:r w:rsidRPr="000624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стали традиционными.</w:t>
      </w:r>
      <w:r w:rsidRPr="000624D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624D2" w:rsidRPr="000624D2" w:rsidRDefault="000624D2" w:rsidP="000624D2">
      <w:pPr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24D2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Национальная культура – самое великое и устойчивое народное богатство.</w:t>
      </w:r>
      <w:r w:rsidRPr="000624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Воспитание народными ремёслами, терпимости, доброты и милосердия способствует отсутствию межэтнических конфликтов в нашем городе.</w:t>
      </w:r>
    </w:p>
    <w:p w:rsidR="0050019B" w:rsidRPr="009B7B0F" w:rsidRDefault="0050019B" w:rsidP="000624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3C9" w:rsidRPr="000624D2" w:rsidRDefault="0050019B" w:rsidP="00EC03C9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624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Руководитель Центра этнокультурного образования </w:t>
      </w:r>
      <w:proofErr w:type="spellStart"/>
      <w:r w:rsidRPr="000624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Якшиева</w:t>
      </w:r>
      <w:proofErr w:type="spellEnd"/>
      <w:r w:rsidRPr="000624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</w:t>
      </w:r>
      <w:bookmarkStart w:id="0" w:name="_GoBack"/>
      <w:bookmarkEnd w:id="0"/>
      <w:r w:rsidRPr="000624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6D5DA5" w:rsidRPr="000624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</w:t>
      </w:r>
      <w:r w:rsidRPr="000624D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</w:p>
    <w:sectPr w:rsidR="00EC03C9" w:rsidRPr="0006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1B"/>
    <w:rsid w:val="000624D2"/>
    <w:rsid w:val="001F50FC"/>
    <w:rsid w:val="003F2997"/>
    <w:rsid w:val="0050019B"/>
    <w:rsid w:val="005A0998"/>
    <w:rsid w:val="006816E7"/>
    <w:rsid w:val="006D5DA5"/>
    <w:rsid w:val="009B7B0F"/>
    <w:rsid w:val="00AD0B1B"/>
    <w:rsid w:val="00EC03C9"/>
    <w:rsid w:val="00FB709F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0B3E-4CFF-42FD-986C-053B4787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D2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C03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062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Ильзира</dc:creator>
  <cp:keywords/>
  <dc:description/>
  <cp:lastModifiedBy>Ильзира</cp:lastModifiedBy>
  <cp:revision>7</cp:revision>
  <dcterms:created xsi:type="dcterms:W3CDTF">2021-10-24T11:45:00Z</dcterms:created>
  <dcterms:modified xsi:type="dcterms:W3CDTF">2021-10-29T08:48:00Z</dcterms:modified>
</cp:coreProperties>
</file>